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F4" w:rsidRDefault="006F71F4" w:rsidP="006F71F4">
      <w:pPr>
        <w:spacing w:after="0" w:line="240" w:lineRule="auto"/>
        <w:jc w:val="right"/>
        <w:rPr>
          <w:rFonts w:ascii="Times New Roman" w:hAnsi="Times New Roman" w:cs="Times New Roman"/>
          <w:szCs w:val="24"/>
        </w:rPr>
      </w:pPr>
      <w:bookmarkStart w:id="0" w:name="_GoBack"/>
      <w:bookmarkEnd w:id="0"/>
      <w:proofErr w:type="gramStart"/>
      <w:r>
        <w:rPr>
          <w:rFonts w:ascii="Times New Roman" w:hAnsi="Times New Roman" w:cs="Times New Roman"/>
          <w:szCs w:val="24"/>
        </w:rPr>
        <w:t>Утверждены</w:t>
      </w:r>
      <w:proofErr w:type="gramEnd"/>
      <w:r>
        <w:rPr>
          <w:rFonts w:ascii="Times New Roman" w:hAnsi="Times New Roman" w:cs="Times New Roman"/>
          <w:szCs w:val="24"/>
        </w:rPr>
        <w:t xml:space="preserve"> распоряжением </w:t>
      </w:r>
    </w:p>
    <w:p w:rsidR="006F71F4" w:rsidRDefault="006F71F4" w:rsidP="006F71F4">
      <w:pPr>
        <w:spacing w:after="0" w:line="240" w:lineRule="auto"/>
        <w:jc w:val="right"/>
        <w:rPr>
          <w:rFonts w:ascii="Times New Roman" w:hAnsi="Times New Roman" w:cs="Times New Roman"/>
          <w:szCs w:val="24"/>
        </w:rPr>
      </w:pPr>
      <w:r>
        <w:rPr>
          <w:rFonts w:ascii="Times New Roman" w:hAnsi="Times New Roman" w:cs="Times New Roman"/>
          <w:szCs w:val="24"/>
        </w:rPr>
        <w:t>Председателя КСП Звёздного городка</w:t>
      </w:r>
    </w:p>
    <w:p w:rsidR="006F71F4" w:rsidRPr="006F71F4" w:rsidRDefault="006F71F4" w:rsidP="006F71F4">
      <w:pPr>
        <w:spacing w:after="0" w:line="240" w:lineRule="auto"/>
        <w:jc w:val="right"/>
        <w:rPr>
          <w:rFonts w:ascii="Times New Roman" w:hAnsi="Times New Roman" w:cs="Times New Roman"/>
          <w:szCs w:val="24"/>
        </w:rPr>
      </w:pPr>
      <w:r>
        <w:rPr>
          <w:rFonts w:ascii="Times New Roman" w:hAnsi="Times New Roman" w:cs="Times New Roman"/>
          <w:szCs w:val="24"/>
        </w:rPr>
        <w:t>от 25.06.2017 № 36</w:t>
      </w:r>
    </w:p>
    <w:p w:rsidR="006F71F4" w:rsidRPr="006F71F4" w:rsidRDefault="006F71F4" w:rsidP="00AA7B7F">
      <w:pPr>
        <w:spacing w:after="0" w:line="240" w:lineRule="auto"/>
        <w:jc w:val="center"/>
        <w:rPr>
          <w:rFonts w:ascii="Times New Roman" w:hAnsi="Times New Roman" w:cs="Times New Roman"/>
          <w:b/>
          <w:sz w:val="28"/>
          <w:szCs w:val="24"/>
        </w:rPr>
      </w:pPr>
      <w:r w:rsidRPr="006F71F4">
        <w:rPr>
          <w:rFonts w:ascii="Times New Roman" w:hAnsi="Times New Roman" w:cs="Times New Roman"/>
          <w:b/>
          <w:sz w:val="28"/>
          <w:szCs w:val="24"/>
        </w:rPr>
        <w:t xml:space="preserve">МЕТОДИЧЕСКИЕ РЕКОМЕНДАЦИИ </w:t>
      </w:r>
    </w:p>
    <w:p w:rsidR="00AA7B7F" w:rsidRPr="006F71F4" w:rsidRDefault="006F71F4" w:rsidP="00AA7B7F">
      <w:pPr>
        <w:spacing w:after="0" w:line="240" w:lineRule="auto"/>
        <w:jc w:val="center"/>
        <w:rPr>
          <w:rFonts w:ascii="Times New Roman" w:hAnsi="Times New Roman" w:cs="Times New Roman"/>
          <w:b/>
          <w:sz w:val="28"/>
          <w:szCs w:val="24"/>
        </w:rPr>
      </w:pPr>
      <w:r w:rsidRPr="006F71F4">
        <w:rPr>
          <w:rFonts w:ascii="Times New Roman" w:hAnsi="Times New Roman" w:cs="Times New Roman"/>
          <w:b/>
          <w:sz w:val="28"/>
          <w:szCs w:val="24"/>
        </w:rPr>
        <w:t xml:space="preserve"> ПО ПРОВЕДЕНИЮ ПРОВЕРКИ ГЛАВНЫХ АДМИНИСТРАТОРОВ ДОХОДОВ БЮДЖЕТА В ЧАСТИ ПОСТУПЛЕНИЯ СРЕДСТВ ОТ СДАЧИ В АРЕНДУ ИМУЩЕСТВА, НАХОДЯЩЕГОСЯ В СОБСТВЕННОСТИ МУНИЦИПАЛЬНЫХ ОБРАЗОВАНИЙ</w:t>
      </w:r>
    </w:p>
    <w:p w:rsidR="00AA7B7F" w:rsidRDefault="00AA7B7F" w:rsidP="00AA7B7F">
      <w:pPr>
        <w:spacing w:after="0" w:line="240" w:lineRule="auto"/>
        <w:jc w:val="both"/>
        <w:rPr>
          <w:rFonts w:ascii="Times New Roman" w:hAnsi="Times New Roman" w:cs="Times New Roman"/>
          <w:sz w:val="24"/>
          <w:szCs w:val="24"/>
        </w:rPr>
      </w:pPr>
    </w:p>
    <w:p w:rsidR="00AA7B7F" w:rsidRPr="00AA7B7F" w:rsidRDefault="00AA7B7F" w:rsidP="00AA7B7F">
      <w:pPr>
        <w:spacing w:after="0" w:line="240" w:lineRule="auto"/>
        <w:jc w:val="center"/>
        <w:rPr>
          <w:rFonts w:ascii="Times New Roman" w:hAnsi="Times New Roman" w:cs="Times New Roman"/>
          <w:b/>
          <w:sz w:val="24"/>
          <w:szCs w:val="24"/>
        </w:rPr>
      </w:pPr>
      <w:r w:rsidRPr="00AA7B7F">
        <w:rPr>
          <w:rFonts w:ascii="Times New Roman" w:hAnsi="Times New Roman" w:cs="Times New Roman"/>
          <w:b/>
          <w:sz w:val="24"/>
          <w:szCs w:val="24"/>
        </w:rPr>
        <w:t>1. Общие положения</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AA7B7F" w:rsidRDefault="00AA7B7F" w:rsidP="00AA7B7F">
      <w:pPr>
        <w:spacing w:after="0" w:line="240" w:lineRule="auto"/>
        <w:ind w:firstLine="851"/>
        <w:jc w:val="both"/>
        <w:rPr>
          <w:rFonts w:ascii="Times New Roman" w:hAnsi="Times New Roman" w:cs="Times New Roman"/>
          <w:sz w:val="24"/>
          <w:szCs w:val="24"/>
        </w:rPr>
      </w:pPr>
      <w:proofErr w:type="gramStart"/>
      <w:r w:rsidRPr="00AA7B7F">
        <w:rPr>
          <w:rFonts w:ascii="Times New Roman" w:hAnsi="Times New Roman" w:cs="Times New Roman"/>
          <w:sz w:val="24"/>
          <w:szCs w:val="24"/>
        </w:rPr>
        <w:t xml:space="preserve">Методические  рекомендации по проведению проверки главных администраторов доходов бюджета в части поступления средств от сдачи в аренду имущества,  находящегося  в  собственности  муниципальных  образований (далее - Методические  рекомендации) подготовлены для организации и проведения проверок деятельности  муниципальных органов исполнительной власти, обеспечивающих поступление в  бюджет  муниципального  образования неналоговых доходов от сдачи в аренду муниципального имущества. </w:t>
      </w:r>
      <w:proofErr w:type="gramEnd"/>
    </w:p>
    <w:p w:rsidR="00AA7B7F" w:rsidRPr="00AA7B7F" w:rsidRDefault="00AA7B7F" w:rsidP="00AA7B7F">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Методические  рекомендации  устанавливают  методические  положения  для организации и проведения проверки главных администраторов доходов бюджета в части  получения  доходов  от  использования  муниципального  имущества  в  виде арендной  платы  за  движимое  и  недвижимое  имущество,  составляющее  казну муниципального образования. </w:t>
      </w:r>
    </w:p>
    <w:p w:rsidR="00AA7B7F" w:rsidRPr="00AA7B7F" w:rsidRDefault="00AA7B7F" w:rsidP="00AA7B7F">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Проверка может проводиться как в форме экспертно-аналитического, так и в форме контрольного мероприятия  с  </w:t>
      </w:r>
      <w:r>
        <w:rPr>
          <w:rFonts w:ascii="Times New Roman" w:hAnsi="Times New Roman" w:cs="Times New Roman"/>
          <w:sz w:val="24"/>
          <w:szCs w:val="24"/>
        </w:rPr>
        <w:t>п</w:t>
      </w:r>
      <w:r w:rsidRPr="00AA7B7F">
        <w:rPr>
          <w:rFonts w:ascii="Times New Roman" w:hAnsi="Times New Roman" w:cs="Times New Roman"/>
          <w:sz w:val="24"/>
          <w:szCs w:val="24"/>
        </w:rPr>
        <w:t xml:space="preserve">рименением  соответствующих стандартов внешнего муниципального финансового контроля.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AA7B7F" w:rsidRDefault="00AA7B7F" w:rsidP="00AA7B7F">
      <w:pPr>
        <w:spacing w:after="0" w:line="240" w:lineRule="auto"/>
        <w:jc w:val="center"/>
        <w:rPr>
          <w:rFonts w:ascii="Times New Roman" w:hAnsi="Times New Roman" w:cs="Times New Roman"/>
          <w:b/>
          <w:sz w:val="24"/>
          <w:szCs w:val="24"/>
        </w:rPr>
      </w:pPr>
      <w:r w:rsidRPr="00AA7B7F">
        <w:rPr>
          <w:rFonts w:ascii="Times New Roman" w:hAnsi="Times New Roman" w:cs="Times New Roman"/>
          <w:b/>
          <w:sz w:val="24"/>
          <w:szCs w:val="24"/>
        </w:rPr>
        <w:t>2.  Предварительный этап проведения проверки</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Проведению  проверки  должно  предшествовать  предварительное  изучение объекта контроля на основе доступной информации, включая: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мониторинг действующего законодательства;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ознакомление с материалами предыдущих</w:t>
      </w:r>
      <w:r w:rsidR="00F25472">
        <w:rPr>
          <w:rFonts w:ascii="Times New Roman" w:hAnsi="Times New Roman" w:cs="Times New Roman"/>
          <w:sz w:val="24"/>
          <w:szCs w:val="24"/>
        </w:rPr>
        <w:t xml:space="preserve"> проверок, а также принятыми по </w:t>
      </w:r>
      <w:r w:rsidRPr="00AA7B7F">
        <w:rPr>
          <w:rFonts w:ascii="Times New Roman" w:hAnsi="Times New Roman" w:cs="Times New Roman"/>
          <w:sz w:val="24"/>
          <w:szCs w:val="24"/>
        </w:rPr>
        <w:t xml:space="preserve">их результатам мерами.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Предварительный  этап  проведения  проверки  является  начальной  стадией мероприятия и включает в себя: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организацию проведения проверки;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подготовку к проведению проверки.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Организация  и  проведение  проверки  осуществляются  в  соответствии с Планом  работы  </w:t>
      </w:r>
      <w:r w:rsidR="00F25472">
        <w:rPr>
          <w:rFonts w:ascii="Times New Roman" w:hAnsi="Times New Roman" w:cs="Times New Roman"/>
          <w:sz w:val="24"/>
          <w:szCs w:val="24"/>
        </w:rPr>
        <w:t>Контрольно-счетной палаты Закрытого административно-территориального образования городской округ Звёздный городок Московской области</w:t>
      </w:r>
      <w:r w:rsidRPr="00AA7B7F">
        <w:rPr>
          <w:rFonts w:ascii="Times New Roman" w:hAnsi="Times New Roman" w:cs="Times New Roman"/>
          <w:sz w:val="24"/>
          <w:szCs w:val="24"/>
        </w:rPr>
        <w:t xml:space="preserve">  (далее  -  </w:t>
      </w:r>
      <w:r w:rsidR="00F25472">
        <w:rPr>
          <w:rFonts w:ascii="Times New Roman" w:hAnsi="Times New Roman" w:cs="Times New Roman"/>
          <w:sz w:val="24"/>
          <w:szCs w:val="24"/>
        </w:rPr>
        <w:t>КСП Звёздного городка</w:t>
      </w:r>
      <w:r w:rsidRPr="00AA7B7F">
        <w:rPr>
          <w:rFonts w:ascii="Times New Roman" w:hAnsi="Times New Roman" w:cs="Times New Roman"/>
          <w:sz w:val="24"/>
          <w:szCs w:val="24"/>
        </w:rPr>
        <w:t xml:space="preserve">)  и  на  основании установленного стандартами внешнего муниципального  финансового контроля порядка проведения и оформления результатов экспертно-аналитических  и контрольных мероприятий. </w:t>
      </w:r>
    </w:p>
    <w:p w:rsidR="00AA7B7F" w:rsidRPr="00AA7B7F" w:rsidRDefault="00AA7B7F" w:rsidP="00F25472">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Подготовка к проведению проверки включает в себя: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1. Определение цели проверки.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Основной  целью  проверки  главных  администраторов  неналоговых  доходов от  сдачи  в  аренду  имущества,  находящегося  в  муниципальной  собственности, является оценка выполнения ими полномочий и функций прогнозирования, учета, контроля полноты и своевременности поступления денежных средств.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2. Определение задач проверки.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lastRenderedPageBreak/>
        <w:t xml:space="preserve">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 участнику рабочей группы, ответственному за  решение  той  или  иной  задачи,  работать  относительно  самостоятельно, независимо от других членов рабочей группы.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3. Определение объекта проверки.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Объектом проверки является орган исполнительной власти, уполномоченный осуществлять  сбор  неналоговых  доходов  местного  бюджета  (далее  – администратор неналоговых доходов).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4. Определение предмета проверки.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Предметом  проверки  является  деятельность  администраторов  неналоговых доходов  по  законности  и  эффективности  использования  муниципального имущества  в  соответствии  с  нормативными  правовыми  актами  Российской Федерации,  субъекта  Российской  Федерации  и  представительного  органа муниципального образования.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F25472" w:rsidRDefault="00AA7B7F" w:rsidP="00F25472">
      <w:pPr>
        <w:spacing w:after="0" w:line="240" w:lineRule="auto"/>
        <w:jc w:val="center"/>
        <w:rPr>
          <w:rFonts w:ascii="Times New Roman" w:hAnsi="Times New Roman" w:cs="Times New Roman"/>
          <w:b/>
          <w:sz w:val="24"/>
          <w:szCs w:val="24"/>
        </w:rPr>
      </w:pPr>
      <w:r w:rsidRPr="00F25472">
        <w:rPr>
          <w:rFonts w:ascii="Times New Roman" w:hAnsi="Times New Roman" w:cs="Times New Roman"/>
          <w:b/>
          <w:sz w:val="24"/>
          <w:szCs w:val="24"/>
        </w:rPr>
        <w:t>3. Проведение проверки</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AA7B7F" w:rsidRDefault="00AA7B7F" w:rsidP="00F25472">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Проверка администратора неналоговых доходов в части поступления средств от  сдачи в аренду имущества,  находящегося  в  собственности  муниципальных образований может осуществляться по следующим направлениям: </w:t>
      </w:r>
    </w:p>
    <w:p w:rsidR="00AA7B7F" w:rsidRPr="00AA7B7F" w:rsidRDefault="00AA7B7F" w:rsidP="00F25472">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анализ поступлений в доходную часть бюджета доходов от сдачи в аренду муниципального имущества; </w:t>
      </w:r>
    </w:p>
    <w:p w:rsidR="00AA7B7F" w:rsidRPr="00AA7B7F" w:rsidRDefault="00AA7B7F" w:rsidP="00F25472">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проверка достоверности информации  об  исполнении  доходной  части бюджета;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проверка состояния учета задолженности по арендным платежам;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проверка заключенных договоров аренды муниципального имущества;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проверка правильности начисления арендной платы; </w:t>
      </w:r>
    </w:p>
    <w:p w:rsidR="00AA7B7F" w:rsidRPr="00AA7B7F" w:rsidRDefault="00AA7B7F" w:rsidP="00F25472">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проверка  осуществления  функций  учета  и  </w:t>
      </w:r>
      <w:proofErr w:type="gramStart"/>
      <w:r w:rsidRPr="00AA7B7F">
        <w:rPr>
          <w:rFonts w:ascii="Times New Roman" w:hAnsi="Times New Roman" w:cs="Times New Roman"/>
          <w:sz w:val="24"/>
          <w:szCs w:val="24"/>
        </w:rPr>
        <w:t>контроля  за</w:t>
      </w:r>
      <w:proofErr w:type="gramEnd"/>
      <w:r w:rsidRPr="00AA7B7F">
        <w:rPr>
          <w:rFonts w:ascii="Times New Roman" w:hAnsi="Times New Roman" w:cs="Times New Roman"/>
          <w:sz w:val="24"/>
          <w:szCs w:val="24"/>
        </w:rPr>
        <w:t xml:space="preserve">  муниципальным имуществом. </w:t>
      </w:r>
    </w:p>
    <w:p w:rsidR="00AA7B7F" w:rsidRPr="00F25472" w:rsidRDefault="00AA7B7F" w:rsidP="007402C4">
      <w:pPr>
        <w:spacing w:after="0" w:line="240" w:lineRule="auto"/>
        <w:ind w:firstLine="851"/>
        <w:jc w:val="both"/>
        <w:rPr>
          <w:rFonts w:ascii="Times New Roman" w:hAnsi="Times New Roman" w:cs="Times New Roman"/>
          <w:b/>
          <w:sz w:val="24"/>
          <w:szCs w:val="24"/>
        </w:rPr>
      </w:pPr>
      <w:r w:rsidRPr="00F25472">
        <w:rPr>
          <w:rFonts w:ascii="Times New Roman" w:hAnsi="Times New Roman" w:cs="Times New Roman"/>
          <w:b/>
          <w:sz w:val="24"/>
          <w:szCs w:val="24"/>
        </w:rPr>
        <w:t xml:space="preserve"> 3.1. Анализ поступлений в доходную часть бюджета доходов от сдачи в аренду муниципального имущества.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На  основании  отчетности  главных  администраторов  доходов  бюджета следует  проанализировать  и  представить  в таблице  исполнение бюджета муниципального  образования  по  доходам  от  сдачи  в  аренду  муниципального имущества (утверждено, исполнено, отклонение), при этом: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установить  причины  невыполнения  плано</w:t>
      </w:r>
      <w:r w:rsidR="00313D01">
        <w:rPr>
          <w:rFonts w:ascii="Times New Roman" w:hAnsi="Times New Roman" w:cs="Times New Roman"/>
          <w:sz w:val="24"/>
          <w:szCs w:val="24"/>
        </w:rPr>
        <w:t xml:space="preserve">вых  значений  по  поступлениям </w:t>
      </w:r>
      <w:r w:rsidRPr="00AA7B7F">
        <w:rPr>
          <w:rFonts w:ascii="Times New Roman" w:hAnsi="Times New Roman" w:cs="Times New Roman"/>
          <w:sz w:val="24"/>
          <w:szCs w:val="24"/>
        </w:rPr>
        <w:t xml:space="preserve">доходов  местного  бюджета.  Необходимо  провести  анализ  обоснованности </w:t>
      </w:r>
      <w:r w:rsidR="00313D01">
        <w:rPr>
          <w:rFonts w:ascii="Times New Roman" w:hAnsi="Times New Roman" w:cs="Times New Roman"/>
          <w:sz w:val="24"/>
          <w:szCs w:val="24"/>
        </w:rPr>
        <w:t xml:space="preserve"> </w:t>
      </w:r>
      <w:r w:rsidRPr="00AA7B7F">
        <w:rPr>
          <w:rFonts w:ascii="Times New Roman" w:hAnsi="Times New Roman" w:cs="Times New Roman"/>
          <w:sz w:val="24"/>
          <w:szCs w:val="24"/>
        </w:rPr>
        <w:t xml:space="preserve">планирования  доходов  бюджета  муниципального  образования  (при  уточнении бюджета были ли учтены договоры, заключенные в период текущего года, учтены ли доходы от продажи права аренды, выпадающие доходы от предоставления льгот по арендной плате, задолженность прошлых лет по арендной плате);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провести анализ выпадающих доходов бюджета муниципального образования от предоставления льгот арендаторам объектов муниципального нежилого фонда. </w:t>
      </w:r>
    </w:p>
    <w:p w:rsidR="00AA7B7F" w:rsidRPr="00AA7B7F" w:rsidRDefault="00AA7B7F" w:rsidP="00313D01">
      <w:pPr>
        <w:spacing w:after="0" w:line="240" w:lineRule="auto"/>
        <w:ind w:firstLine="851"/>
        <w:jc w:val="both"/>
        <w:rPr>
          <w:rFonts w:ascii="Times New Roman" w:hAnsi="Times New Roman" w:cs="Times New Roman"/>
          <w:sz w:val="24"/>
          <w:szCs w:val="24"/>
        </w:rPr>
      </w:pPr>
      <w:proofErr w:type="gramStart"/>
      <w:r w:rsidRPr="00AA7B7F">
        <w:rPr>
          <w:rFonts w:ascii="Times New Roman" w:hAnsi="Times New Roman" w:cs="Times New Roman"/>
          <w:sz w:val="24"/>
          <w:szCs w:val="24"/>
        </w:rPr>
        <w:t xml:space="preserve">Проверить  внесены  ли  изменения  в  решение  о  бюджете  муниципального </w:t>
      </w:r>
      <w:proofErr w:type="gramEnd"/>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образования при принятии решений о предоставлении льгот по арендной плате</w:t>
      </w:r>
      <w:r w:rsidR="00313D01">
        <w:rPr>
          <w:rFonts w:ascii="Times New Roman" w:hAnsi="Times New Roman" w:cs="Times New Roman"/>
          <w:sz w:val="24"/>
          <w:szCs w:val="24"/>
        </w:rPr>
        <w:t>,</w:t>
      </w:r>
      <w:r w:rsidRPr="00AA7B7F">
        <w:rPr>
          <w:rFonts w:ascii="Times New Roman" w:hAnsi="Times New Roman" w:cs="Times New Roman"/>
          <w:sz w:val="24"/>
          <w:szCs w:val="24"/>
        </w:rPr>
        <w:t xml:space="preserve"> на основании отчетных данных и первичных учетных документов</w:t>
      </w:r>
      <w:r w:rsidR="00313D01">
        <w:rPr>
          <w:rFonts w:ascii="Times New Roman" w:hAnsi="Times New Roman" w:cs="Times New Roman"/>
          <w:sz w:val="24"/>
          <w:szCs w:val="24"/>
        </w:rPr>
        <w:t>,</w:t>
      </w:r>
      <w:r w:rsidRPr="00AA7B7F">
        <w:rPr>
          <w:rFonts w:ascii="Times New Roman" w:hAnsi="Times New Roman" w:cs="Times New Roman"/>
          <w:sz w:val="24"/>
          <w:szCs w:val="24"/>
        </w:rPr>
        <w:t xml:space="preserve"> проверить исполнение  доходов  от  сдачи  в  аренду  муниципального  имущества;  проследить, как  изменились  указанные  доходы  в сумме  всех  доходов,  что  повлияло  на  такие изменения, определить размеры задолженности.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Источником информации для оценки поступлений в доходную часть бюджета, является: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lastRenderedPageBreak/>
        <w:t xml:space="preserve">- решение о бюджете муниципального образования;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сводная бюджетная роспись доходов и расходов;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(форма по ОКУД 0503127);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сведения об исполнении бюджета (форма по ОКУД 0503164);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  иные документы.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313D01" w:rsidRDefault="00AA7B7F" w:rsidP="00313D01">
      <w:pPr>
        <w:spacing w:after="0" w:line="240" w:lineRule="auto"/>
        <w:ind w:firstLine="851"/>
        <w:jc w:val="both"/>
        <w:rPr>
          <w:rFonts w:ascii="Times New Roman" w:hAnsi="Times New Roman" w:cs="Times New Roman"/>
          <w:b/>
          <w:sz w:val="24"/>
          <w:szCs w:val="24"/>
        </w:rPr>
      </w:pPr>
      <w:r w:rsidRPr="00313D01">
        <w:rPr>
          <w:rFonts w:ascii="Times New Roman" w:hAnsi="Times New Roman" w:cs="Times New Roman"/>
          <w:b/>
          <w:sz w:val="24"/>
          <w:szCs w:val="24"/>
        </w:rPr>
        <w:t xml:space="preserve">3.2. Проверка достоверности информации об исполнении доходной части бюджета.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При  проведении  проверки  достоверности информации  об  исполнении местного бюджета, в части поступления средств от сдачи в аренду муниципального имущества,  следует  установить соответствие данных отчетов данным бухгалтерского  учета. В  случае  выявления  фактов искажения необходимо выяснить, как они повлияли на показатели исполнения доходов. </w:t>
      </w:r>
    </w:p>
    <w:p w:rsidR="00AA7B7F" w:rsidRPr="00AA7B7F" w:rsidRDefault="00AA7B7F" w:rsidP="00313D01">
      <w:pPr>
        <w:spacing w:after="0" w:line="240" w:lineRule="auto"/>
        <w:ind w:firstLine="851"/>
        <w:jc w:val="both"/>
        <w:rPr>
          <w:rFonts w:ascii="Times New Roman" w:hAnsi="Times New Roman" w:cs="Times New Roman"/>
          <w:sz w:val="24"/>
          <w:szCs w:val="24"/>
        </w:rPr>
      </w:pPr>
      <w:r w:rsidRPr="00AA7B7F">
        <w:rPr>
          <w:rFonts w:ascii="Times New Roman" w:hAnsi="Times New Roman" w:cs="Times New Roman"/>
          <w:sz w:val="24"/>
          <w:szCs w:val="24"/>
        </w:rPr>
        <w:t xml:space="preserve">При наличии расхождений в отчетных данных следует выяснить их причины, взять  письменные  объяснения  у  </w:t>
      </w:r>
      <w:proofErr w:type="gramStart"/>
      <w:r w:rsidRPr="00AA7B7F">
        <w:rPr>
          <w:rFonts w:ascii="Times New Roman" w:hAnsi="Times New Roman" w:cs="Times New Roman"/>
          <w:sz w:val="24"/>
          <w:szCs w:val="24"/>
        </w:rPr>
        <w:t>руководителей</w:t>
      </w:r>
      <w:proofErr w:type="gramEnd"/>
      <w:r w:rsidRPr="00AA7B7F">
        <w:rPr>
          <w:rFonts w:ascii="Times New Roman" w:hAnsi="Times New Roman" w:cs="Times New Roman"/>
          <w:sz w:val="24"/>
          <w:szCs w:val="24"/>
        </w:rPr>
        <w:t xml:space="preserve">  проверяемых  администраторов неналоговых поступлений и отразить эти факты в акте по результатам проверки.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313D01" w:rsidRDefault="00AA7B7F" w:rsidP="00313D01">
      <w:pPr>
        <w:spacing w:after="0" w:line="240" w:lineRule="auto"/>
        <w:ind w:firstLine="993"/>
        <w:jc w:val="both"/>
        <w:rPr>
          <w:rFonts w:ascii="Times New Roman" w:hAnsi="Times New Roman" w:cs="Times New Roman"/>
          <w:b/>
          <w:sz w:val="24"/>
          <w:szCs w:val="24"/>
        </w:rPr>
      </w:pPr>
      <w:r w:rsidRPr="00313D01">
        <w:rPr>
          <w:rFonts w:ascii="Times New Roman" w:hAnsi="Times New Roman" w:cs="Times New Roman"/>
          <w:b/>
          <w:sz w:val="24"/>
          <w:szCs w:val="24"/>
        </w:rPr>
        <w:t xml:space="preserve">3.3. Проверка состояния учета задолженности по арендным платежам. </w:t>
      </w:r>
    </w:p>
    <w:p w:rsidR="00AA7B7F" w:rsidRPr="002E7A98" w:rsidRDefault="002E7A98" w:rsidP="00313D01">
      <w:pPr>
        <w:spacing w:after="0" w:line="240" w:lineRule="auto"/>
        <w:ind w:firstLine="993"/>
        <w:jc w:val="both"/>
        <w:rPr>
          <w:rFonts w:ascii="Times New Roman" w:hAnsi="Times New Roman" w:cs="Times New Roman"/>
          <w:sz w:val="24"/>
          <w:szCs w:val="24"/>
        </w:rPr>
      </w:pPr>
      <w:r w:rsidRPr="002E7A98">
        <w:rPr>
          <w:rFonts w:ascii="Times New Roman" w:hAnsi="Times New Roman" w:cs="Times New Roman"/>
          <w:sz w:val="24"/>
          <w:szCs w:val="24"/>
        </w:rPr>
        <w:t>3.3.</w:t>
      </w:r>
      <w:r w:rsidR="00313D01" w:rsidRPr="002E7A98">
        <w:rPr>
          <w:rFonts w:ascii="Times New Roman" w:hAnsi="Times New Roman" w:cs="Times New Roman"/>
          <w:sz w:val="24"/>
          <w:szCs w:val="24"/>
        </w:rPr>
        <w:t>1.</w:t>
      </w:r>
      <w:r w:rsidR="00AA7B7F" w:rsidRPr="002E7A98">
        <w:rPr>
          <w:rFonts w:ascii="Times New Roman" w:hAnsi="Times New Roman" w:cs="Times New Roman"/>
          <w:sz w:val="24"/>
          <w:szCs w:val="24"/>
        </w:rPr>
        <w:t xml:space="preserve"> Анализ задолженности. </w:t>
      </w:r>
    </w:p>
    <w:p w:rsidR="00AA7B7F" w:rsidRPr="00AA7B7F" w:rsidRDefault="00AA7B7F" w:rsidP="00313D01">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Целью  проведения  анализа  является  определение  динамики  задолженности по платежам за аренду муниципального имущества на определенную дату. На основе  данного  анализа,  с  учетом  анализа  мер,  применяемых  для сокращения  задолженности,  можно  сделать  выводы об  эффективности деятельности  администратора  неналоговых  доходов  в  части  использования муниципального имущества и своевременности внесения арендных платежей. </w:t>
      </w:r>
    </w:p>
    <w:p w:rsidR="00AA7B7F" w:rsidRPr="002E7A98" w:rsidRDefault="002E7A98" w:rsidP="00313D01">
      <w:pPr>
        <w:spacing w:after="0" w:line="240" w:lineRule="auto"/>
        <w:ind w:firstLine="993"/>
        <w:jc w:val="both"/>
        <w:rPr>
          <w:rFonts w:ascii="Times New Roman" w:hAnsi="Times New Roman" w:cs="Times New Roman"/>
          <w:sz w:val="24"/>
          <w:szCs w:val="24"/>
        </w:rPr>
      </w:pPr>
      <w:r w:rsidRPr="002E7A98">
        <w:rPr>
          <w:rFonts w:ascii="Times New Roman" w:hAnsi="Times New Roman" w:cs="Times New Roman"/>
          <w:sz w:val="24"/>
          <w:szCs w:val="24"/>
        </w:rPr>
        <w:t>3.3.</w:t>
      </w:r>
      <w:r w:rsidR="00313D01" w:rsidRPr="002E7A98">
        <w:rPr>
          <w:rFonts w:ascii="Times New Roman" w:hAnsi="Times New Roman" w:cs="Times New Roman"/>
          <w:sz w:val="24"/>
          <w:szCs w:val="24"/>
        </w:rPr>
        <w:t>2.</w:t>
      </w:r>
      <w:r w:rsidR="00AA7B7F" w:rsidRPr="002E7A98">
        <w:rPr>
          <w:rFonts w:ascii="Times New Roman" w:hAnsi="Times New Roman" w:cs="Times New Roman"/>
          <w:sz w:val="24"/>
          <w:szCs w:val="24"/>
        </w:rPr>
        <w:t xml:space="preserve"> Анализ мер по устранению задолженности. </w:t>
      </w:r>
    </w:p>
    <w:p w:rsidR="00AA7B7F" w:rsidRPr="00AA7B7F" w:rsidRDefault="00AA7B7F" w:rsidP="00313D01">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Необходимо  проанализировать  какие  меры  применялись  в  отношении должников  (выставление  претензии;  предъявление  штрафных  санкций,  в соответствии с условиями договоров; направление искового заявления в суд). Важным  моментом  является  анализ  эффективности  деятельности администратора  неналоговых  доходов  по  сокращению  задолженности.  Для  этого</w:t>
      </w:r>
      <w:r w:rsidR="00313D01">
        <w:rPr>
          <w:rFonts w:ascii="Times New Roman" w:hAnsi="Times New Roman" w:cs="Times New Roman"/>
          <w:sz w:val="24"/>
          <w:szCs w:val="24"/>
        </w:rPr>
        <w:t xml:space="preserve"> </w:t>
      </w:r>
      <w:r w:rsidRPr="00AA7B7F">
        <w:rPr>
          <w:rFonts w:ascii="Times New Roman" w:hAnsi="Times New Roman" w:cs="Times New Roman"/>
          <w:sz w:val="24"/>
          <w:szCs w:val="24"/>
        </w:rPr>
        <w:t xml:space="preserve">необходимо установить: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как  ведётся  </w:t>
      </w:r>
      <w:proofErr w:type="spellStart"/>
      <w:r w:rsidRPr="00AA7B7F">
        <w:rPr>
          <w:rFonts w:ascii="Times New Roman" w:hAnsi="Times New Roman" w:cs="Times New Roman"/>
          <w:sz w:val="24"/>
          <w:szCs w:val="24"/>
        </w:rPr>
        <w:t>претензионно</w:t>
      </w:r>
      <w:proofErr w:type="spellEnd"/>
      <w:r w:rsidRPr="00AA7B7F">
        <w:rPr>
          <w:rFonts w:ascii="Times New Roman" w:hAnsi="Times New Roman" w:cs="Times New Roman"/>
          <w:sz w:val="24"/>
          <w:szCs w:val="24"/>
        </w:rPr>
        <w:t xml:space="preserve">-исковая  работа  в  отношении  должников (независимо  от  суммы  задолженности или только  в  отношении  "крупных" должников);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w:t>
      </w:r>
      <w:proofErr w:type="gramStart"/>
      <w:r w:rsidRPr="00AA7B7F">
        <w:rPr>
          <w:rFonts w:ascii="Times New Roman" w:hAnsi="Times New Roman" w:cs="Times New Roman"/>
          <w:sz w:val="24"/>
          <w:szCs w:val="24"/>
        </w:rPr>
        <w:t>на  сколько</w:t>
      </w:r>
      <w:proofErr w:type="gramEnd"/>
      <w:r w:rsidRPr="00AA7B7F">
        <w:rPr>
          <w:rFonts w:ascii="Times New Roman" w:hAnsi="Times New Roman" w:cs="Times New Roman"/>
          <w:sz w:val="24"/>
          <w:szCs w:val="24"/>
        </w:rPr>
        <w:t xml:space="preserve">  оперативно  принимаются  решения  в  отношении  должников,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признанных банкротами (расторжение  договора  аренды;  своевременная  подача заявлений на включение в реестр кредиторов). </w:t>
      </w:r>
    </w:p>
    <w:p w:rsidR="00AA7B7F" w:rsidRPr="002E7A98" w:rsidRDefault="002E7A98" w:rsidP="002E7A98">
      <w:pPr>
        <w:spacing w:after="0" w:line="240" w:lineRule="auto"/>
        <w:ind w:firstLine="993"/>
        <w:jc w:val="both"/>
        <w:rPr>
          <w:rFonts w:ascii="Times New Roman" w:hAnsi="Times New Roman" w:cs="Times New Roman"/>
          <w:sz w:val="24"/>
          <w:szCs w:val="24"/>
        </w:rPr>
      </w:pPr>
      <w:r w:rsidRPr="002E7A98">
        <w:rPr>
          <w:rFonts w:ascii="Times New Roman" w:hAnsi="Times New Roman" w:cs="Times New Roman"/>
          <w:sz w:val="24"/>
          <w:szCs w:val="24"/>
        </w:rPr>
        <w:t>3.3.</w:t>
      </w:r>
      <w:r w:rsidR="00AA7B7F" w:rsidRPr="002E7A98">
        <w:rPr>
          <w:rFonts w:ascii="Times New Roman" w:hAnsi="Times New Roman" w:cs="Times New Roman"/>
          <w:sz w:val="24"/>
          <w:szCs w:val="24"/>
        </w:rPr>
        <w:t>3</w:t>
      </w:r>
      <w:r w:rsidRPr="002E7A98">
        <w:rPr>
          <w:rFonts w:ascii="Times New Roman" w:hAnsi="Times New Roman" w:cs="Times New Roman"/>
          <w:sz w:val="24"/>
          <w:szCs w:val="24"/>
        </w:rPr>
        <w:t>.</w:t>
      </w:r>
      <w:r w:rsidR="00AA7B7F" w:rsidRPr="002E7A98">
        <w:rPr>
          <w:rFonts w:ascii="Times New Roman" w:hAnsi="Times New Roman" w:cs="Times New Roman"/>
          <w:sz w:val="24"/>
          <w:szCs w:val="24"/>
        </w:rPr>
        <w:t xml:space="preserve"> Проверка обоснованности списания задолженности.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Осуществляется  проверка  деятельности  администраторов  неналоговых доходов  по  списанию  </w:t>
      </w:r>
      <w:proofErr w:type="gramStart"/>
      <w:r w:rsidRPr="00AA7B7F">
        <w:rPr>
          <w:rFonts w:ascii="Times New Roman" w:hAnsi="Times New Roman" w:cs="Times New Roman"/>
          <w:sz w:val="24"/>
          <w:szCs w:val="24"/>
        </w:rPr>
        <w:t>задолженности</w:t>
      </w:r>
      <w:proofErr w:type="gramEnd"/>
      <w:r w:rsidRPr="00AA7B7F">
        <w:rPr>
          <w:rFonts w:ascii="Times New Roman" w:hAnsi="Times New Roman" w:cs="Times New Roman"/>
          <w:sz w:val="24"/>
          <w:szCs w:val="24"/>
        </w:rPr>
        <w:t xml:space="preserve">  на  соответствие  утвержденному  порядку признания безнадежной к взысканию и списания задолженности по арендной плате и начисленной пени.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Необходимо проверить наличие всех необходимых документов, подтверждающих  обоснованность  списания  задолженности  и  соответствие  их действующему порядку списания задолженности. </w:t>
      </w:r>
    </w:p>
    <w:p w:rsidR="00AA7B7F" w:rsidRPr="002E7A98" w:rsidRDefault="00AA7B7F" w:rsidP="002E7A98">
      <w:pPr>
        <w:spacing w:after="0" w:line="240" w:lineRule="auto"/>
        <w:ind w:firstLine="993"/>
        <w:jc w:val="both"/>
        <w:rPr>
          <w:rFonts w:ascii="Times New Roman" w:hAnsi="Times New Roman" w:cs="Times New Roman"/>
          <w:b/>
          <w:sz w:val="24"/>
          <w:szCs w:val="24"/>
        </w:rPr>
      </w:pPr>
      <w:r w:rsidRPr="002E7A98">
        <w:rPr>
          <w:rFonts w:ascii="Times New Roman" w:hAnsi="Times New Roman" w:cs="Times New Roman"/>
          <w:b/>
          <w:sz w:val="24"/>
          <w:szCs w:val="24"/>
        </w:rPr>
        <w:t xml:space="preserve"> 3.4. Проверка заключенных  договоров аренды муниципального имущества. </w:t>
      </w:r>
    </w:p>
    <w:p w:rsidR="00AA7B7F" w:rsidRPr="00AA7B7F" w:rsidRDefault="002E7A98" w:rsidP="002E7A98">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3.4.1</w:t>
      </w:r>
      <w:r w:rsidR="00AA7B7F" w:rsidRPr="00AA7B7F">
        <w:rPr>
          <w:rFonts w:ascii="Times New Roman" w:hAnsi="Times New Roman" w:cs="Times New Roman"/>
          <w:sz w:val="24"/>
          <w:szCs w:val="24"/>
        </w:rPr>
        <w:t xml:space="preserve">  Оценка  правовой  основы  заключенных договоров и соответствие  их действующему законодательству. В  целях  осуществления  </w:t>
      </w:r>
      <w:proofErr w:type="gramStart"/>
      <w:r w:rsidR="00AA7B7F" w:rsidRPr="00AA7B7F">
        <w:rPr>
          <w:rFonts w:ascii="Times New Roman" w:hAnsi="Times New Roman" w:cs="Times New Roman"/>
          <w:sz w:val="24"/>
          <w:szCs w:val="24"/>
        </w:rPr>
        <w:t>контроля  за</w:t>
      </w:r>
      <w:proofErr w:type="gramEnd"/>
      <w:r w:rsidR="00AA7B7F" w:rsidRPr="00AA7B7F">
        <w:rPr>
          <w:rFonts w:ascii="Times New Roman" w:hAnsi="Times New Roman" w:cs="Times New Roman"/>
          <w:sz w:val="24"/>
          <w:szCs w:val="24"/>
        </w:rPr>
        <w:t xml:space="preserve">  правильностью  оформления  сделок  по передаче  в  аренду  муниципального  имущества  необходимо  провести  проверку заключенных договоров аренды. Провести  проверку  </w:t>
      </w:r>
      <w:proofErr w:type="gramStart"/>
      <w:r w:rsidR="00AA7B7F" w:rsidRPr="00AA7B7F">
        <w:rPr>
          <w:rFonts w:ascii="Times New Roman" w:hAnsi="Times New Roman" w:cs="Times New Roman"/>
          <w:sz w:val="24"/>
          <w:szCs w:val="24"/>
        </w:rPr>
        <w:t xml:space="preserve">соблюдения  </w:t>
      </w:r>
      <w:r w:rsidR="00AA7B7F" w:rsidRPr="00AA7B7F">
        <w:rPr>
          <w:rFonts w:ascii="Times New Roman" w:hAnsi="Times New Roman" w:cs="Times New Roman"/>
          <w:sz w:val="24"/>
          <w:szCs w:val="24"/>
        </w:rPr>
        <w:lastRenderedPageBreak/>
        <w:t>порядка  заключения  договоров  аренды муниципального  имущества</w:t>
      </w:r>
      <w:proofErr w:type="gramEnd"/>
      <w:r w:rsidR="00AA7B7F" w:rsidRPr="00AA7B7F">
        <w:rPr>
          <w:rFonts w:ascii="Times New Roman" w:hAnsi="Times New Roman" w:cs="Times New Roman"/>
          <w:sz w:val="24"/>
          <w:szCs w:val="24"/>
        </w:rPr>
        <w:t xml:space="preserve">  в  соответствии  с  требованиями  статьи  17.1 Федерального  закона  от  26.07.2006  № 135-ФЗ  «О  защите  конкуренции»  по результатам проведения конкурсов или аукционов на право заключения договоров аренды (с учетом определенных исключений).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По  результатам  анализа  договоров  аренды  в  акте  проверки  необходимо отразить указаны ли в договоре аренды, в соответствии с главой 34 Гражданского кодекса  Российской  Федерации,  данные,  позволяющие  определенно  установить имущество, подлежащее передаче арендатору в качестве объекта аренды.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При  отсутствии  этих  данных  в  договоре,  условие  об  объекте,  подлежащем передаче  в  аренду,  считается  несогласованным  сторонами,  а  соответствующий договор не считается заключенным по пункту 3 статьи 607 Гражданского кодекса Российской Федерации: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размер арендной платы;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условия оплаты;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наличие штрафных санкций за нарушение условий договора;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обязанности сторон по содержанию арендованного имущества;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срок договора аренды; </w:t>
      </w:r>
    </w:p>
    <w:p w:rsidR="00AA7B7F" w:rsidRPr="00AA7B7F" w:rsidRDefault="00AA7B7F" w:rsidP="002E7A98">
      <w:pPr>
        <w:spacing w:after="0" w:line="240" w:lineRule="auto"/>
        <w:ind w:firstLine="993"/>
        <w:jc w:val="both"/>
        <w:rPr>
          <w:rFonts w:ascii="Times New Roman" w:hAnsi="Times New Roman" w:cs="Times New Roman"/>
          <w:sz w:val="24"/>
          <w:szCs w:val="24"/>
        </w:rPr>
      </w:pPr>
      <w:r w:rsidRPr="00AA7B7F">
        <w:rPr>
          <w:rFonts w:ascii="Times New Roman" w:hAnsi="Times New Roman" w:cs="Times New Roman"/>
          <w:sz w:val="24"/>
          <w:szCs w:val="24"/>
        </w:rPr>
        <w:t xml:space="preserve">- условия прекращения договора аренды. </w:t>
      </w:r>
    </w:p>
    <w:p w:rsidR="00AA7B7F" w:rsidRPr="00AA7B7F" w:rsidRDefault="00AA7B7F" w:rsidP="002E7A98">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В  случае  заключения  договоров  аренды  нежилых  помещений  данные  об объекте составляются на основании технических паспортов объекта. Информация об  объектах  недвижимости  должна  содержать  размеры  сдаваемых  в  аренду площадей и характеристику помещений (подвал, цокольный этаж, в жилом доме, и другие). </w:t>
      </w:r>
    </w:p>
    <w:p w:rsidR="00AA7B7F" w:rsidRPr="00AA7B7F" w:rsidRDefault="002E7A98" w:rsidP="002E7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AA7B7F" w:rsidRPr="00AA7B7F">
        <w:rPr>
          <w:rFonts w:ascii="Times New Roman" w:hAnsi="Times New Roman" w:cs="Times New Roman"/>
          <w:sz w:val="24"/>
          <w:szCs w:val="24"/>
        </w:rPr>
        <w:t xml:space="preserve">2 Проверка наличия регистрации договоров аренды. </w:t>
      </w:r>
    </w:p>
    <w:p w:rsidR="00AA7B7F" w:rsidRPr="00AA7B7F" w:rsidRDefault="00AA7B7F" w:rsidP="002E7A98">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В  соответствии  с  пунктом  2  статьи  609  Гражданского  кодекса  Российской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Федерации  договор  аренды  недвижимого  имущества  подлежит  государственной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регистрации, если иное не установлено законом.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При этом: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пунктом 2 статьи 651 Гражданского кодекса Российской Федерации установлено, что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пунктом  2  статьи  26  Земельного  кодекса  Российской  Федерации установлено,  что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В соответствии со статьей 165 Гражданского кодекса Российской Федерации, несоблюдение  требования  о  государственной  регистрации  сделки  влечет  ее недействительность. Такая сделка считается ничтожной.  </w:t>
      </w:r>
    </w:p>
    <w:p w:rsidR="00AA7B7F" w:rsidRPr="00CF55EC" w:rsidRDefault="00AA7B7F" w:rsidP="00CF55EC">
      <w:pPr>
        <w:spacing w:after="0" w:line="240" w:lineRule="auto"/>
        <w:ind w:firstLine="709"/>
        <w:jc w:val="both"/>
        <w:rPr>
          <w:rFonts w:ascii="Times New Roman" w:hAnsi="Times New Roman" w:cs="Times New Roman"/>
          <w:b/>
          <w:sz w:val="24"/>
          <w:szCs w:val="24"/>
        </w:rPr>
      </w:pPr>
      <w:r w:rsidRPr="00CF55EC">
        <w:rPr>
          <w:rFonts w:ascii="Times New Roman" w:hAnsi="Times New Roman" w:cs="Times New Roman"/>
          <w:b/>
          <w:sz w:val="24"/>
          <w:szCs w:val="24"/>
        </w:rPr>
        <w:t xml:space="preserve">3.5. Проверка правильности начисления арендной платы.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При  проведении  проверки  необходимо  проанализировать  фактическое начисление  арендной  платы  на  предмет  соответствия  условиям  заключенных договоров  аренды,  правильность  применения  льгот  и  коэффициентов муниципальной  поддержки  в  соответствии  с  нормативными  правовыми  актами органов  местного  самоуправления,  а  также  требованиям  утвержденного  порядка (методики)  определения  уровня  арендной  платы.  Данные  необходимо  свести  в таблицу  и  сделать  вывод  о  правильности  или  неправильности  осуществляемых </w:t>
      </w:r>
      <w:r w:rsidR="00CF55EC">
        <w:rPr>
          <w:rFonts w:ascii="Times New Roman" w:hAnsi="Times New Roman" w:cs="Times New Roman"/>
          <w:sz w:val="24"/>
          <w:szCs w:val="24"/>
        </w:rPr>
        <w:t>р</w:t>
      </w:r>
      <w:r w:rsidRPr="00AA7B7F">
        <w:rPr>
          <w:rFonts w:ascii="Times New Roman" w:hAnsi="Times New Roman" w:cs="Times New Roman"/>
          <w:sz w:val="24"/>
          <w:szCs w:val="24"/>
        </w:rPr>
        <w:t xml:space="preserve">асчетов.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CF55EC">
        <w:rPr>
          <w:rFonts w:ascii="Times New Roman" w:hAnsi="Times New Roman" w:cs="Times New Roman"/>
          <w:b/>
          <w:sz w:val="24"/>
          <w:szCs w:val="24"/>
        </w:rPr>
        <w:t xml:space="preserve">3.6.  Проверка  осуществления администраторами неналоговых доходов функций учета и </w:t>
      </w:r>
      <w:proofErr w:type="gramStart"/>
      <w:r w:rsidRPr="00CF55EC">
        <w:rPr>
          <w:rFonts w:ascii="Times New Roman" w:hAnsi="Times New Roman" w:cs="Times New Roman"/>
          <w:b/>
          <w:sz w:val="24"/>
          <w:szCs w:val="24"/>
        </w:rPr>
        <w:t>контроля за</w:t>
      </w:r>
      <w:proofErr w:type="gramEnd"/>
      <w:r w:rsidRPr="00CF55EC">
        <w:rPr>
          <w:rFonts w:ascii="Times New Roman" w:hAnsi="Times New Roman" w:cs="Times New Roman"/>
          <w:b/>
          <w:sz w:val="24"/>
          <w:szCs w:val="24"/>
        </w:rPr>
        <w:t xml:space="preserve"> муниципальным имуществом</w:t>
      </w:r>
      <w:r w:rsidRPr="00AA7B7F">
        <w:rPr>
          <w:rFonts w:ascii="Times New Roman" w:hAnsi="Times New Roman" w:cs="Times New Roman"/>
          <w:sz w:val="24"/>
          <w:szCs w:val="24"/>
        </w:rPr>
        <w:t xml:space="preserve">. </w:t>
      </w:r>
    </w:p>
    <w:p w:rsidR="00AA7B7F" w:rsidRPr="00AA7B7F" w:rsidRDefault="00CF55EC" w:rsidP="00CF55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AA7B7F" w:rsidRPr="00AA7B7F">
        <w:rPr>
          <w:rFonts w:ascii="Times New Roman" w:hAnsi="Times New Roman" w:cs="Times New Roman"/>
          <w:sz w:val="24"/>
          <w:szCs w:val="24"/>
        </w:rPr>
        <w:t xml:space="preserve">1  Проверка  </w:t>
      </w:r>
      <w:proofErr w:type="gramStart"/>
      <w:r w:rsidR="00AA7B7F" w:rsidRPr="00AA7B7F">
        <w:rPr>
          <w:rFonts w:ascii="Times New Roman" w:hAnsi="Times New Roman" w:cs="Times New Roman"/>
          <w:sz w:val="24"/>
          <w:szCs w:val="24"/>
        </w:rPr>
        <w:t>соблюдения  порядка  учета  имущества  муниципального образования</w:t>
      </w:r>
      <w:proofErr w:type="gramEnd"/>
      <w:r w:rsidR="00AA7B7F" w:rsidRPr="00AA7B7F">
        <w:rPr>
          <w:rFonts w:ascii="Times New Roman" w:hAnsi="Times New Roman" w:cs="Times New Roman"/>
          <w:sz w:val="24"/>
          <w:szCs w:val="24"/>
        </w:rPr>
        <w:t xml:space="preserve">.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lastRenderedPageBreak/>
        <w:t xml:space="preserve">Муниципальное  имущество  подлежит  учету, в соответствии с порядком, установленным представительным органом. При проведении проверки по учету имущества муниципального образования, переданного в аренду, следует проверить  ведение  реестра  муниципальной собственности на соответствие утвержденному порядку. </w:t>
      </w:r>
    </w:p>
    <w:p w:rsidR="00AA7B7F" w:rsidRPr="00AA7B7F" w:rsidRDefault="00CF55EC" w:rsidP="00CF55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3.6.2</w:t>
      </w:r>
      <w:r w:rsidR="00AA7B7F" w:rsidRPr="00AA7B7F">
        <w:rPr>
          <w:rFonts w:ascii="Times New Roman" w:hAnsi="Times New Roman" w:cs="Times New Roman"/>
          <w:sz w:val="24"/>
          <w:szCs w:val="24"/>
        </w:rPr>
        <w:t xml:space="preserve">  Оценка системы внутреннего  контроля,  осуществляемого администраторами неналоговых доходов.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При  оценке  системы  внутреннего  контроля  проводится  анализ организованного  внутри  объекта  проверки  и  его  силами  надзора,  в  том  числе  по следующим вопросам: </w:t>
      </w:r>
    </w:p>
    <w:p w:rsidR="00CF55EC"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соблюдение требований законодательства и нормативных правовых актов; </w:t>
      </w:r>
    </w:p>
    <w:p w:rsidR="00CF55EC"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проверка  правильности  определения  размера  арендной  платы, </w:t>
      </w:r>
      <w:proofErr w:type="gramStart"/>
      <w:r w:rsidRPr="00AA7B7F">
        <w:rPr>
          <w:rFonts w:ascii="Times New Roman" w:hAnsi="Times New Roman" w:cs="Times New Roman"/>
          <w:sz w:val="24"/>
          <w:szCs w:val="24"/>
        </w:rPr>
        <w:t>согласно</w:t>
      </w:r>
      <w:proofErr w:type="gramEnd"/>
      <w:r w:rsidRPr="00AA7B7F">
        <w:rPr>
          <w:rFonts w:ascii="Times New Roman" w:hAnsi="Times New Roman" w:cs="Times New Roman"/>
          <w:sz w:val="24"/>
          <w:szCs w:val="24"/>
        </w:rPr>
        <w:t xml:space="preserve"> утвержденной методики; </w:t>
      </w:r>
    </w:p>
    <w:p w:rsidR="00CF55EC"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точность  и  полнота  учета  доходов  от  сдачи  в  аренду  муниципального имущества; </w:t>
      </w:r>
    </w:p>
    <w:p w:rsidR="00CF55EC"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своевременность подготовки  достоверной отчетности, в  том  числе бухгалтерской, о результатах распоряжения и использования  имущества муниципального образования; </w:t>
      </w:r>
    </w:p>
    <w:p w:rsidR="00CF55EC"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предотвращение ошибок и искажений; </w:t>
      </w:r>
    </w:p>
    <w:p w:rsidR="00CF55EC"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исполнение приказов и распоряжений, в части передачи в аренду муниципального имущества; </w:t>
      </w:r>
    </w:p>
    <w:p w:rsidR="00CF55EC"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обеспечение  надлежащего  состояния  имущества,  находящегося  в собственности муниципального образования, в том числе в казне;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проведения мероприятий внутреннего контроля состояния имущества. </w:t>
      </w:r>
    </w:p>
    <w:p w:rsidR="00AA7B7F" w:rsidRPr="00AA7B7F" w:rsidRDefault="00CF55EC" w:rsidP="00CF55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AA7B7F" w:rsidRPr="00AA7B7F">
        <w:rPr>
          <w:rFonts w:ascii="Times New Roman" w:hAnsi="Times New Roman" w:cs="Times New Roman"/>
          <w:sz w:val="24"/>
          <w:szCs w:val="24"/>
        </w:rPr>
        <w:t xml:space="preserve">3  Организация  и  проведение  отраслевым  (функциональным) структурным  подразделением  администрации  муниципального  образования, уполномоченным осуществлять от имени муниципального образования права собственника  муниципального  имущества,  проверок  целевого  использования муниципальных помещений, сданных в аренду.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Устанавливается,  проводились  ли  уполномоченным  органом  проверки целевого  использования  сданных  в  аренду  муниципальных  помещений, анализируются  результаты  указанных  проверок  и  меры,  принятые  по установленным  фактам  нецелевого  использования  муниципальных  нежилых помещений. </w:t>
      </w:r>
    </w:p>
    <w:p w:rsidR="00AA7B7F" w:rsidRPr="00AA7B7F" w:rsidRDefault="00AA7B7F" w:rsidP="00AA7B7F">
      <w:pPr>
        <w:spacing w:after="0" w:line="240" w:lineRule="auto"/>
        <w:jc w:val="both"/>
        <w:rPr>
          <w:rFonts w:ascii="Times New Roman" w:hAnsi="Times New Roman" w:cs="Times New Roman"/>
          <w:sz w:val="24"/>
          <w:szCs w:val="24"/>
        </w:rPr>
      </w:pPr>
      <w:r w:rsidRPr="00AA7B7F">
        <w:rPr>
          <w:rFonts w:ascii="Times New Roman" w:hAnsi="Times New Roman" w:cs="Times New Roman"/>
          <w:sz w:val="24"/>
          <w:szCs w:val="24"/>
        </w:rPr>
        <w:t xml:space="preserve"> </w:t>
      </w:r>
    </w:p>
    <w:p w:rsidR="00AA7B7F" w:rsidRPr="00CF55EC" w:rsidRDefault="00AA7B7F" w:rsidP="00CF55EC">
      <w:pPr>
        <w:spacing w:after="0" w:line="240" w:lineRule="auto"/>
        <w:ind w:firstLine="709"/>
        <w:jc w:val="both"/>
        <w:rPr>
          <w:rFonts w:ascii="Times New Roman" w:hAnsi="Times New Roman" w:cs="Times New Roman"/>
          <w:b/>
          <w:sz w:val="24"/>
          <w:szCs w:val="24"/>
        </w:rPr>
      </w:pPr>
      <w:r w:rsidRPr="00CF55EC">
        <w:rPr>
          <w:rFonts w:ascii="Times New Roman" w:hAnsi="Times New Roman" w:cs="Times New Roman"/>
          <w:b/>
          <w:sz w:val="24"/>
          <w:szCs w:val="24"/>
        </w:rPr>
        <w:t xml:space="preserve">4. Мероприятия по итогам проведения проверки </w:t>
      </w:r>
    </w:p>
    <w:p w:rsidR="00AA7B7F" w:rsidRPr="00AA7B7F" w:rsidRDefault="00AA7B7F" w:rsidP="00CF55EC">
      <w:pPr>
        <w:spacing w:after="0" w:line="240" w:lineRule="auto"/>
        <w:ind w:firstLine="709"/>
        <w:jc w:val="both"/>
        <w:rPr>
          <w:rFonts w:ascii="Times New Roman" w:hAnsi="Times New Roman" w:cs="Times New Roman"/>
          <w:sz w:val="24"/>
          <w:szCs w:val="24"/>
        </w:rPr>
      </w:pPr>
      <w:r w:rsidRPr="00AA7B7F">
        <w:rPr>
          <w:rFonts w:ascii="Times New Roman" w:hAnsi="Times New Roman" w:cs="Times New Roman"/>
          <w:sz w:val="24"/>
          <w:szCs w:val="24"/>
        </w:rPr>
        <w:t xml:space="preserve"> Оформление и утверждение результатов проверки осуществляется в порядке, установленном  стандартами  внешнего  муниципального финансового контроля (акт, заключение). </w:t>
      </w:r>
    </w:p>
    <w:p w:rsidR="00B6240D" w:rsidRPr="00CF55EC" w:rsidRDefault="00AA7B7F" w:rsidP="00CF55EC">
      <w:pPr>
        <w:spacing w:after="0" w:line="240" w:lineRule="auto"/>
        <w:ind w:firstLine="709"/>
        <w:jc w:val="both"/>
        <w:rPr>
          <w:rFonts w:ascii="Times New Roman" w:hAnsi="Times New Roman" w:cs="Times New Roman"/>
          <w:sz w:val="24"/>
          <w:szCs w:val="24"/>
        </w:rPr>
      </w:pPr>
      <w:proofErr w:type="gramStart"/>
      <w:r w:rsidRPr="00AA7B7F">
        <w:rPr>
          <w:rFonts w:ascii="Times New Roman" w:hAnsi="Times New Roman" w:cs="Times New Roman"/>
          <w:sz w:val="24"/>
          <w:szCs w:val="24"/>
        </w:rPr>
        <w:t xml:space="preserve">По итогам проведенной  проверки  в  адрес  администраторов  неналоговых доходов  направляются  предложения,  среди  которых  могут  быть:  приведение реестра  недвижимого  имущества,  в  надлежащее  состояние;  осуществление надлежащего контроля за использованием муниципального имущества; повышение эффективности использования муниципального имущества, а также принятие мер по  устранению  выявленных  нарушений и недостатков,  обеспечение  мер  по сокращению </w:t>
      </w:r>
      <w:r w:rsidRPr="00CF55EC">
        <w:rPr>
          <w:rFonts w:ascii="Times New Roman" w:hAnsi="Times New Roman" w:cs="Times New Roman"/>
          <w:sz w:val="24"/>
          <w:szCs w:val="24"/>
        </w:rPr>
        <w:t>задолженности по арендной плате и пени.</w:t>
      </w:r>
      <w:proofErr w:type="gramEnd"/>
    </w:p>
    <w:sectPr w:rsidR="00B6240D" w:rsidRPr="00CF5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67"/>
    <w:rsid w:val="00290197"/>
    <w:rsid w:val="002E7A98"/>
    <w:rsid w:val="00313D01"/>
    <w:rsid w:val="006F71F4"/>
    <w:rsid w:val="007402C4"/>
    <w:rsid w:val="007A7D67"/>
    <w:rsid w:val="00A12390"/>
    <w:rsid w:val="00AA7B7F"/>
    <w:rsid w:val="00B6240D"/>
    <w:rsid w:val="00CF55EC"/>
    <w:rsid w:val="00F2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2018-06-27T09:41:00Z</cp:lastPrinted>
  <dcterms:created xsi:type="dcterms:W3CDTF">2018-07-02T07:01:00Z</dcterms:created>
  <dcterms:modified xsi:type="dcterms:W3CDTF">2018-07-02T07:01:00Z</dcterms:modified>
</cp:coreProperties>
</file>